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6C" w:rsidRDefault="00E83AD4" w:rsidP="00E83AD4">
      <w:pPr>
        <w:spacing w:line="360" w:lineRule="auto"/>
        <w:jc w:val="both"/>
        <w:rPr>
          <w:rFonts w:ascii="Arial" w:eastAsia="Arial Unicode MS" w:hAnsi="Arial" w:cs="Arial"/>
          <w:b/>
          <w:bCs/>
        </w:rPr>
      </w:pPr>
      <w:bookmarkStart w:id="0" w:name="_GoBack"/>
      <w:r>
        <w:rPr>
          <w:rFonts w:ascii="Arial" w:eastAsia="Arial Unicode MS" w:hAnsi="Arial" w:cs="Arial"/>
          <w:b/>
          <w:bCs/>
        </w:rPr>
        <w:t xml:space="preserve">ANEXO 2 - </w:t>
      </w:r>
      <w:r w:rsidR="00E1326C" w:rsidRPr="005E6E0F">
        <w:rPr>
          <w:rFonts w:ascii="Arial" w:eastAsia="Arial Unicode MS" w:hAnsi="Arial" w:cs="Arial"/>
          <w:b/>
          <w:bCs/>
        </w:rPr>
        <w:t>TEM</w:t>
      </w:r>
      <w:r w:rsidR="00E1326C">
        <w:rPr>
          <w:rFonts w:ascii="Arial" w:eastAsia="Arial Unicode MS" w:hAnsi="Arial" w:cs="Arial"/>
          <w:b/>
          <w:bCs/>
        </w:rPr>
        <w:t>ÁTICA</w:t>
      </w:r>
      <w:r w:rsidR="00E1326C" w:rsidRPr="005E6E0F">
        <w:rPr>
          <w:rFonts w:ascii="Arial" w:eastAsia="Arial Unicode MS" w:hAnsi="Arial" w:cs="Arial"/>
          <w:b/>
          <w:bCs/>
        </w:rPr>
        <w:t>S</w:t>
      </w:r>
      <w:r w:rsidR="00E1326C">
        <w:rPr>
          <w:rFonts w:ascii="Arial" w:eastAsia="Arial Unicode MS" w:hAnsi="Arial" w:cs="Arial"/>
          <w:b/>
          <w:bCs/>
        </w:rPr>
        <w:t xml:space="preserve"> E CATEGORIAS DAS EXPERIÊNCIAS</w:t>
      </w:r>
      <w:r w:rsidR="00E1326C" w:rsidRPr="005E6E0F">
        <w:rPr>
          <w:rFonts w:ascii="Arial" w:eastAsia="Arial Unicode MS" w:hAnsi="Arial" w:cs="Arial"/>
          <w:b/>
          <w:bCs/>
        </w:rPr>
        <w:t>:</w:t>
      </w:r>
    </w:p>
    <w:p w:rsidR="00E1326C" w:rsidRDefault="00E1326C" w:rsidP="00E1326C">
      <w:pPr>
        <w:spacing w:line="360" w:lineRule="auto"/>
        <w:jc w:val="both"/>
        <w:rPr>
          <w:rFonts w:ascii="Arial" w:eastAsia="Arial Unicode MS" w:hAnsi="Arial" w:cs="Arial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2"/>
        <w:gridCol w:w="1985"/>
        <w:gridCol w:w="141"/>
        <w:gridCol w:w="5670"/>
      </w:tblGrid>
      <w:tr w:rsidR="00E1326C" w:rsidRPr="00276AC1" w:rsidTr="00281EB2">
        <w:tc>
          <w:tcPr>
            <w:tcW w:w="3510" w:type="dxa"/>
            <w:gridSpan w:val="4"/>
            <w:shd w:val="clear" w:color="auto" w:fill="002060"/>
          </w:tcPr>
          <w:p w:rsidR="00E1326C" w:rsidRPr="00276AC1" w:rsidRDefault="00E1326C" w:rsidP="00281EB2">
            <w:pPr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</w:p>
          <w:p w:rsidR="00E1326C" w:rsidRPr="00276AC1" w:rsidRDefault="00E1326C" w:rsidP="00281EB2">
            <w:pPr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  <w:r w:rsidRPr="00276AC1"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  <w:t>TEMAS</w:t>
            </w:r>
          </w:p>
        </w:tc>
        <w:tc>
          <w:tcPr>
            <w:tcW w:w="5670" w:type="dxa"/>
            <w:shd w:val="clear" w:color="auto" w:fill="002060"/>
          </w:tcPr>
          <w:p w:rsidR="00E1326C" w:rsidRPr="00276AC1" w:rsidRDefault="00E1326C" w:rsidP="00281EB2">
            <w:pPr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</w:p>
          <w:p w:rsidR="00E1326C" w:rsidRPr="00276AC1" w:rsidRDefault="00E1326C" w:rsidP="00281EB2">
            <w:pPr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  <w:r w:rsidRPr="00276AC1"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  <w:t>CATEGORIAS</w:t>
            </w:r>
          </w:p>
        </w:tc>
      </w:tr>
      <w:tr w:rsidR="00E1326C" w:rsidRPr="00276AC1" w:rsidTr="00281EB2">
        <w:trPr>
          <w:trHeight w:val="1162"/>
        </w:trPr>
        <w:tc>
          <w:tcPr>
            <w:tcW w:w="1384" w:type="dxa"/>
            <w:gridSpan w:val="2"/>
            <w:vMerge w:val="restart"/>
            <w:shd w:val="clear" w:color="auto" w:fill="EEECE1"/>
            <w:textDirection w:val="btLr"/>
            <w:vAlign w:val="center"/>
          </w:tcPr>
          <w:p w:rsidR="00E1326C" w:rsidRPr="00276AC1" w:rsidRDefault="00E1326C" w:rsidP="00281EB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AC1">
              <w:rPr>
                <w:rFonts w:ascii="Arial" w:hAnsi="Arial" w:cs="Arial"/>
                <w:b/>
                <w:sz w:val="20"/>
                <w:szCs w:val="20"/>
              </w:rPr>
              <w:t>1-PLANEJAMENTO LOCAL DO SUS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1326C" w:rsidRPr="00276AC1" w:rsidRDefault="00E1326C" w:rsidP="00281E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76AC1">
              <w:rPr>
                <w:rFonts w:ascii="Arial" w:eastAsia="Calibri" w:hAnsi="Arial" w:cs="Arial"/>
                <w:b/>
                <w:sz w:val="20"/>
                <w:szCs w:val="20"/>
              </w:rPr>
              <w:t>1.</w:t>
            </w:r>
            <w:proofErr w:type="gramEnd"/>
            <w:r w:rsidRPr="00276AC1">
              <w:rPr>
                <w:rFonts w:ascii="Arial" w:eastAsia="Calibri" w:hAnsi="Arial" w:cs="Arial"/>
                <w:b/>
                <w:sz w:val="20"/>
                <w:szCs w:val="20"/>
              </w:rPr>
              <w:t>A – PRESSUPOSTOS DO PLANEJAMENTO DA SAÚDE</w:t>
            </w:r>
          </w:p>
        </w:tc>
        <w:tc>
          <w:tcPr>
            <w:tcW w:w="5670" w:type="dxa"/>
            <w:shd w:val="clear" w:color="auto" w:fill="auto"/>
          </w:tcPr>
          <w:p w:rsidR="00E1326C" w:rsidRPr="00276AC1" w:rsidRDefault="00276AC1" w:rsidP="00281EB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>inclui</w:t>
            </w:r>
            <w:proofErr w:type="spellEnd"/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 xml:space="preserve"> relatos sobre práticas de elaboração e acompanhamento dos Instrumentos: Plano Municipal de Saúde / Relatório Anual de Gestão (RAG)</w:t>
            </w:r>
            <w:proofErr w:type="gramStart"/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proofErr w:type="gramEnd"/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>/  Programação Anual de Saúde (PAS)  /  Relatório Detalhado do Quadrimestre Anterior (RDQA)</w:t>
            </w:r>
            <w:r w:rsidR="00E1326C" w:rsidRPr="00276AC1"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</w:tc>
      </w:tr>
      <w:tr w:rsidR="00E1326C" w:rsidRPr="00276AC1" w:rsidTr="00281EB2">
        <w:tc>
          <w:tcPr>
            <w:tcW w:w="1384" w:type="dxa"/>
            <w:gridSpan w:val="2"/>
            <w:vMerge/>
            <w:shd w:val="clear" w:color="auto" w:fill="EEECE1"/>
            <w:vAlign w:val="center"/>
          </w:tcPr>
          <w:p w:rsidR="00E1326C" w:rsidRPr="00276AC1" w:rsidRDefault="00E1326C" w:rsidP="00281E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1326C" w:rsidRPr="00276AC1" w:rsidRDefault="00E1326C" w:rsidP="00230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76AC1">
              <w:rPr>
                <w:rFonts w:ascii="Arial" w:eastAsia="Calibri" w:hAnsi="Arial" w:cs="Arial"/>
                <w:b/>
                <w:sz w:val="20"/>
                <w:szCs w:val="20"/>
              </w:rPr>
              <w:t>1.</w:t>
            </w:r>
            <w:proofErr w:type="gramEnd"/>
            <w:r w:rsidR="002302E9" w:rsidRPr="00276AC1">
              <w:rPr>
                <w:rFonts w:ascii="Arial" w:eastAsia="Calibri" w:hAnsi="Arial" w:cs="Arial"/>
                <w:b/>
                <w:sz w:val="20"/>
                <w:szCs w:val="20"/>
              </w:rPr>
              <w:t>B</w:t>
            </w:r>
            <w:r w:rsidRPr="00276AC1">
              <w:rPr>
                <w:rFonts w:ascii="Arial" w:eastAsia="Calibri" w:hAnsi="Arial" w:cs="Arial"/>
                <w:b/>
                <w:sz w:val="20"/>
                <w:szCs w:val="20"/>
              </w:rPr>
              <w:t xml:space="preserve"> – GOVERNANÇA E PLANEJAMENTO REGIONAL</w:t>
            </w:r>
          </w:p>
        </w:tc>
        <w:tc>
          <w:tcPr>
            <w:tcW w:w="5670" w:type="dxa"/>
            <w:shd w:val="clear" w:color="auto" w:fill="auto"/>
          </w:tcPr>
          <w:p w:rsidR="00E1326C" w:rsidRPr="00276AC1" w:rsidRDefault="00276AC1" w:rsidP="000B73F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 xml:space="preserve">nclui relatos sobre práticas da organização das referências e os processos de </w:t>
            </w:r>
            <w:proofErr w:type="spellStart"/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>pactuação</w:t>
            </w:r>
            <w:proofErr w:type="spellEnd"/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 xml:space="preserve">, processos de </w:t>
            </w:r>
            <w:proofErr w:type="spellStart"/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>contratualização</w:t>
            </w:r>
            <w:proofErr w:type="spellEnd"/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 xml:space="preserve"> de serviços de saúde, integração regional e adequação dos limites geográficos. CIR e CIB, COAP</w:t>
            </w:r>
            <w:r w:rsidR="000B73F1" w:rsidRPr="00276AC1">
              <w:rPr>
                <w:rFonts w:ascii="Arial" w:eastAsia="Calibri" w:hAnsi="Arial" w:cs="Arial"/>
                <w:sz w:val="20"/>
                <w:szCs w:val="20"/>
              </w:rPr>
              <w:t xml:space="preserve"> -</w:t>
            </w:r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B73F1" w:rsidRPr="00276AC1">
              <w:rPr>
                <w:rFonts w:ascii="Arial" w:hAnsi="Arial" w:cs="Arial"/>
                <w:sz w:val="20"/>
                <w:szCs w:val="20"/>
              </w:rPr>
              <w:t xml:space="preserve">implantação do decreto 7508 e práticas de participação na </w:t>
            </w:r>
            <w:proofErr w:type="gramStart"/>
            <w:r w:rsidR="000B73F1" w:rsidRPr="00276AC1">
              <w:rPr>
                <w:rFonts w:ascii="Arial" w:hAnsi="Arial" w:cs="Arial"/>
                <w:sz w:val="20"/>
                <w:szCs w:val="20"/>
              </w:rPr>
              <w:t>regionalização</w:t>
            </w:r>
            <w:proofErr w:type="gramEnd"/>
          </w:p>
        </w:tc>
      </w:tr>
      <w:tr w:rsidR="00E1326C" w:rsidRPr="00276AC1" w:rsidTr="00281EB2">
        <w:trPr>
          <w:trHeight w:val="234"/>
        </w:trPr>
        <w:tc>
          <w:tcPr>
            <w:tcW w:w="9180" w:type="dxa"/>
            <w:gridSpan w:val="5"/>
            <w:shd w:val="clear" w:color="auto" w:fill="0F243E"/>
            <w:vAlign w:val="center"/>
          </w:tcPr>
          <w:p w:rsidR="00E1326C" w:rsidRPr="00276AC1" w:rsidRDefault="00E1326C" w:rsidP="00281EB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1326C" w:rsidRPr="00276AC1" w:rsidTr="00281EB2">
        <w:trPr>
          <w:trHeight w:val="961"/>
        </w:trPr>
        <w:tc>
          <w:tcPr>
            <w:tcW w:w="1384" w:type="dxa"/>
            <w:gridSpan w:val="2"/>
            <w:vMerge w:val="restart"/>
            <w:shd w:val="clear" w:color="auto" w:fill="EEECE1"/>
            <w:textDirection w:val="btLr"/>
            <w:vAlign w:val="center"/>
          </w:tcPr>
          <w:p w:rsidR="00E1326C" w:rsidRPr="00276AC1" w:rsidRDefault="00E1326C" w:rsidP="00281E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76AC1">
              <w:rPr>
                <w:rFonts w:ascii="Arial" w:hAnsi="Arial" w:cs="Arial"/>
                <w:b/>
                <w:sz w:val="20"/>
                <w:szCs w:val="20"/>
              </w:rPr>
              <w:t>2- PARTICIPAÇÃO</w:t>
            </w:r>
            <w:proofErr w:type="gramEnd"/>
            <w:r w:rsidRPr="00276AC1">
              <w:rPr>
                <w:rFonts w:ascii="Arial" w:hAnsi="Arial" w:cs="Arial"/>
                <w:b/>
                <w:sz w:val="20"/>
                <w:szCs w:val="20"/>
              </w:rPr>
              <w:t xml:space="preserve"> DA COMUNIDADE NA SAÚDE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1326C" w:rsidRPr="00276AC1" w:rsidRDefault="00E1326C" w:rsidP="00281EB2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sz w:val="20"/>
                <w:szCs w:val="20"/>
              </w:rPr>
              <w:t>2.</w:t>
            </w:r>
            <w:proofErr w:type="gramEnd"/>
            <w:r w:rsidRPr="00276AC1">
              <w:rPr>
                <w:rFonts w:ascii="Arial" w:eastAsia="Arial Unicode MS" w:hAnsi="Arial" w:cs="Arial"/>
                <w:b/>
                <w:sz w:val="20"/>
                <w:szCs w:val="20"/>
              </w:rPr>
              <w:t>A – CONSELHOS DE SAÚDE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B73F1" w:rsidRPr="00276AC1" w:rsidRDefault="00276AC1" w:rsidP="00281EB2">
            <w:pPr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I</w:t>
            </w:r>
            <w:r w:rsidR="00E1326C" w:rsidRPr="00276AC1">
              <w:rPr>
                <w:rFonts w:ascii="Arial" w:eastAsia="Arial Unicode MS" w:hAnsi="Arial" w:cs="Arial"/>
                <w:bCs/>
                <w:sz w:val="20"/>
                <w:szCs w:val="20"/>
              </w:rPr>
              <w:t>nclui relatos sobre experiências de organização e funcionamento do Conselho Municipal de Saúde e Conselhos Locais de Saúde</w:t>
            </w:r>
            <w:r w:rsidR="00EF05A6" w:rsidRPr="00276AC1"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</w:rPr>
              <w:t xml:space="preserve"> </w:t>
            </w:r>
          </w:p>
          <w:p w:rsidR="00E1326C" w:rsidRPr="00276AC1" w:rsidRDefault="000B73F1" w:rsidP="000B73F1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276AC1">
              <w:rPr>
                <w:rFonts w:ascii="Arial" w:eastAsia="Arial Unicode MS" w:hAnsi="Arial" w:cs="Arial"/>
                <w:bCs/>
                <w:sz w:val="20"/>
                <w:szCs w:val="20"/>
              </w:rPr>
              <w:t>Experiências de</w:t>
            </w:r>
            <w:proofErr w:type="gramStart"/>
            <w:r w:rsidRPr="00276AC1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="00EF05A6" w:rsidRPr="00276AC1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proofErr w:type="gramEnd"/>
            <w:r w:rsidR="00EF05A6" w:rsidRPr="00276AC1">
              <w:rPr>
                <w:rFonts w:ascii="Arial" w:eastAsia="Arial Unicode MS" w:hAnsi="Arial" w:cs="Arial"/>
                <w:bCs/>
                <w:sz w:val="20"/>
                <w:szCs w:val="20"/>
              </w:rPr>
              <w:t>estimulo ao protagonismo e mobilização de lideranças e movimentos sociais</w:t>
            </w:r>
            <w:r w:rsidRPr="00276AC1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e/ ou envolvimento da comunidade nas discussões da saúde</w:t>
            </w:r>
          </w:p>
          <w:p w:rsidR="000B73F1" w:rsidRPr="00276AC1" w:rsidRDefault="005F35BB" w:rsidP="005F35BB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276AC1">
              <w:rPr>
                <w:rFonts w:ascii="Arial" w:eastAsia="Arial Unicode MS" w:hAnsi="Arial" w:cs="Arial"/>
                <w:bCs/>
                <w:sz w:val="20"/>
                <w:szCs w:val="20"/>
              </w:rPr>
              <w:t>Inclui relatos sobre</w:t>
            </w:r>
            <w:proofErr w:type="gramStart"/>
            <w:r w:rsidRPr="00276AC1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 </w:t>
            </w:r>
            <w:proofErr w:type="gramEnd"/>
            <w:r w:rsidRPr="00276AC1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experiências em </w:t>
            </w:r>
            <w:r w:rsidR="000B73F1" w:rsidRPr="00276AC1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Educação popular em Saúde </w:t>
            </w:r>
          </w:p>
        </w:tc>
      </w:tr>
      <w:tr w:rsidR="00E1326C" w:rsidRPr="00276AC1" w:rsidTr="00281EB2">
        <w:trPr>
          <w:trHeight w:val="851"/>
        </w:trPr>
        <w:tc>
          <w:tcPr>
            <w:tcW w:w="1384" w:type="dxa"/>
            <w:gridSpan w:val="2"/>
            <w:vMerge/>
            <w:shd w:val="clear" w:color="auto" w:fill="EEECE1"/>
            <w:vAlign w:val="center"/>
          </w:tcPr>
          <w:p w:rsidR="00E1326C" w:rsidRPr="00276AC1" w:rsidRDefault="00E1326C" w:rsidP="00281EB2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1326C" w:rsidRPr="00276AC1" w:rsidRDefault="00E1326C" w:rsidP="00281E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</w:t>
            </w:r>
            <w:proofErr w:type="gramEnd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B -  CONFERÊNCIAS DE SAÚDE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1326C" w:rsidRPr="00276AC1" w:rsidRDefault="00276AC1" w:rsidP="00281EB2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I</w:t>
            </w:r>
            <w:r w:rsidR="00E1326C" w:rsidRPr="00276AC1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nclui relatos sobre experiências de organização e realização da Conferência Municipal de Saúde, das </w:t>
            </w:r>
            <w:proofErr w:type="spellStart"/>
            <w:r w:rsidR="00E1326C" w:rsidRPr="00276AC1">
              <w:rPr>
                <w:rFonts w:ascii="Arial" w:eastAsia="Arial Unicode MS" w:hAnsi="Arial" w:cs="Arial"/>
                <w:bCs/>
                <w:sz w:val="20"/>
                <w:szCs w:val="20"/>
              </w:rPr>
              <w:t>Pré</w:t>
            </w:r>
            <w:proofErr w:type="spellEnd"/>
            <w:r w:rsidR="00E1326C" w:rsidRPr="00276AC1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Conferências de Saúde e/ou Conferências Regionais de </w:t>
            </w:r>
            <w:proofErr w:type="gramStart"/>
            <w:r w:rsidR="00E1326C" w:rsidRPr="00276AC1">
              <w:rPr>
                <w:rFonts w:ascii="Arial" w:eastAsia="Arial Unicode MS" w:hAnsi="Arial" w:cs="Arial"/>
                <w:bCs/>
                <w:sz w:val="20"/>
                <w:szCs w:val="20"/>
              </w:rPr>
              <w:t>Saúde</w:t>
            </w:r>
            <w:proofErr w:type="gramEnd"/>
            <w:r w:rsidR="00E1326C" w:rsidRPr="00276AC1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E1326C" w:rsidRPr="00276AC1" w:rsidTr="00281EB2">
        <w:trPr>
          <w:trHeight w:val="136"/>
        </w:trPr>
        <w:tc>
          <w:tcPr>
            <w:tcW w:w="9180" w:type="dxa"/>
            <w:gridSpan w:val="5"/>
            <w:shd w:val="clear" w:color="auto" w:fill="0F243E"/>
            <w:vAlign w:val="center"/>
          </w:tcPr>
          <w:p w:rsidR="00E1326C" w:rsidRPr="00276AC1" w:rsidRDefault="00E1326C" w:rsidP="00281EB2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E1326C" w:rsidRPr="00276AC1" w:rsidTr="000B73F1">
        <w:trPr>
          <w:trHeight w:val="663"/>
        </w:trPr>
        <w:tc>
          <w:tcPr>
            <w:tcW w:w="1384" w:type="dxa"/>
            <w:gridSpan w:val="2"/>
            <w:vMerge w:val="restart"/>
            <w:shd w:val="clear" w:color="auto" w:fill="EEECE1"/>
            <w:textDirection w:val="btLr"/>
            <w:vAlign w:val="bottom"/>
          </w:tcPr>
          <w:p w:rsidR="00E1326C" w:rsidRPr="00276AC1" w:rsidRDefault="00E1326C" w:rsidP="00281EB2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3- FINANCIAMENTO</w:t>
            </w:r>
            <w:proofErr w:type="gramEnd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E O FUNDO MUNICIPAL DE SAÚDE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1326C" w:rsidRPr="00276AC1" w:rsidRDefault="00E1326C" w:rsidP="00EF05A6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276AC1">
              <w:rPr>
                <w:rFonts w:ascii="Arial" w:eastAsia="Calibri" w:hAnsi="Arial" w:cs="Arial"/>
                <w:b/>
                <w:sz w:val="20"/>
                <w:szCs w:val="20"/>
              </w:rPr>
              <w:t>3.</w:t>
            </w:r>
            <w:proofErr w:type="gramEnd"/>
            <w:r w:rsidRPr="00276AC1">
              <w:rPr>
                <w:rFonts w:ascii="Arial" w:eastAsia="Calibri" w:hAnsi="Arial" w:cs="Arial"/>
                <w:b/>
                <w:sz w:val="20"/>
                <w:szCs w:val="20"/>
              </w:rPr>
              <w:t>A – FUNDO DE SAÚDE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1326C" w:rsidRPr="00276AC1" w:rsidRDefault="00276AC1" w:rsidP="00EF05A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 xml:space="preserve">nclui relatos de experiências sobre a organização e funcionamento do Fundo Municipal de Saúde. </w:t>
            </w:r>
          </w:p>
        </w:tc>
      </w:tr>
      <w:tr w:rsidR="00EF05A6" w:rsidRPr="00276AC1" w:rsidTr="00EF05A6">
        <w:trPr>
          <w:trHeight w:val="1043"/>
        </w:trPr>
        <w:tc>
          <w:tcPr>
            <w:tcW w:w="1384" w:type="dxa"/>
            <w:gridSpan w:val="2"/>
            <w:vMerge/>
            <w:shd w:val="clear" w:color="auto" w:fill="EEECE1"/>
            <w:textDirection w:val="btLr"/>
            <w:vAlign w:val="bottom"/>
          </w:tcPr>
          <w:p w:rsidR="00EF05A6" w:rsidRPr="00276AC1" w:rsidRDefault="00EF05A6" w:rsidP="00281EB2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F05A6" w:rsidRPr="00276AC1" w:rsidRDefault="00EF05A6" w:rsidP="00EF05A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276AC1">
              <w:rPr>
                <w:rFonts w:ascii="Arial" w:eastAsia="Calibri" w:hAnsi="Arial" w:cs="Arial"/>
                <w:b/>
                <w:sz w:val="20"/>
                <w:szCs w:val="20"/>
              </w:rPr>
              <w:t>3.</w:t>
            </w:r>
            <w:proofErr w:type="gramEnd"/>
            <w:r w:rsidRPr="00276AC1">
              <w:rPr>
                <w:rFonts w:ascii="Arial" w:eastAsia="Calibri" w:hAnsi="Arial" w:cs="Arial"/>
                <w:b/>
                <w:sz w:val="20"/>
                <w:szCs w:val="20"/>
              </w:rPr>
              <w:t xml:space="preserve">B - </w:t>
            </w:r>
            <w:r w:rsidR="00562025" w:rsidRPr="00276AC1">
              <w:rPr>
                <w:rFonts w:ascii="Arial" w:eastAsia="Calibri" w:hAnsi="Arial" w:cs="Arial"/>
                <w:b/>
                <w:sz w:val="20"/>
                <w:szCs w:val="20"/>
              </w:rPr>
              <w:t>PLANEJAMENTO E GESTÃO DE RECURSOS FINANCEIROS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62025" w:rsidRPr="00276AC1" w:rsidRDefault="00562025" w:rsidP="005620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>Inclui relatos de analise de planejamento e execução orçamentária.</w:t>
            </w:r>
            <w:r w:rsidRPr="00276AC1" w:rsidDel="00DF5A3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562025" w:rsidRPr="00276AC1" w:rsidRDefault="00562025" w:rsidP="00562025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276AC1">
              <w:rPr>
                <w:rFonts w:ascii="Arial" w:eastAsia="Calibri" w:hAnsi="Arial" w:cs="Arial"/>
                <w:sz w:val="20"/>
                <w:szCs w:val="20"/>
              </w:rPr>
              <w:t>Inclui</w:t>
            </w:r>
            <w:proofErr w:type="gramEnd"/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 relatos de estudos realizados com dados provenientes de sistema de informação ligados a gestão de recursos financeiros, dentre outros: FNS; SIOPS; BPS; APURASUS, HORUS.</w:t>
            </w:r>
          </w:p>
          <w:p w:rsidR="00562025" w:rsidRPr="00276AC1" w:rsidRDefault="00562025" w:rsidP="005620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>Inclui relatos de estudos sobre análise de alocação de recursos.</w:t>
            </w:r>
          </w:p>
          <w:p w:rsidR="00562025" w:rsidRPr="00276AC1" w:rsidRDefault="00276AC1" w:rsidP="0056202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562025" w:rsidRPr="00276AC1">
              <w:rPr>
                <w:rFonts w:ascii="Arial" w:eastAsia="Calibri" w:hAnsi="Arial" w:cs="Arial"/>
                <w:sz w:val="20"/>
                <w:szCs w:val="20"/>
              </w:rPr>
              <w:t>nclui relatos sobre práticas de acompanhamento e elaboração dos instrumentos: Plano Plurianual (PPA)</w:t>
            </w:r>
            <w:proofErr w:type="gramStart"/>
            <w:r w:rsidR="00562025" w:rsidRPr="00276AC1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proofErr w:type="gramEnd"/>
            <w:r w:rsidR="00562025" w:rsidRPr="00276AC1">
              <w:rPr>
                <w:rFonts w:ascii="Arial" w:eastAsia="Calibri" w:hAnsi="Arial" w:cs="Arial"/>
                <w:sz w:val="20"/>
                <w:szCs w:val="20"/>
              </w:rPr>
              <w:t>/  Lei de Diretrizes orçamentárias (LDO)  /  Lei Orçamentária Anual (LOA).</w:t>
            </w:r>
          </w:p>
          <w:p w:rsidR="00EF05A6" w:rsidRPr="00276AC1" w:rsidRDefault="00562025" w:rsidP="00EF05A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>Inclui relatos de estudos sobre gestão de custos em saúde.</w:t>
            </w:r>
          </w:p>
        </w:tc>
      </w:tr>
      <w:tr w:rsidR="00E1326C" w:rsidRPr="00276AC1" w:rsidTr="000B73F1">
        <w:trPr>
          <w:trHeight w:val="548"/>
        </w:trPr>
        <w:tc>
          <w:tcPr>
            <w:tcW w:w="1384" w:type="dxa"/>
            <w:gridSpan w:val="2"/>
            <w:vMerge/>
            <w:shd w:val="clear" w:color="auto" w:fill="EEECE1"/>
            <w:vAlign w:val="center"/>
          </w:tcPr>
          <w:p w:rsidR="00E1326C" w:rsidRPr="00276AC1" w:rsidRDefault="00E1326C" w:rsidP="00281EB2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1326C" w:rsidRPr="00276AC1" w:rsidRDefault="00EF05A6" w:rsidP="00EF05A6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sz w:val="20"/>
                <w:szCs w:val="20"/>
              </w:rPr>
              <w:t>3.</w:t>
            </w:r>
            <w:proofErr w:type="gramEnd"/>
            <w:r w:rsidRPr="00276AC1">
              <w:rPr>
                <w:rFonts w:ascii="Arial" w:eastAsia="Arial Unicode MS" w:hAnsi="Arial" w:cs="Arial"/>
                <w:b/>
                <w:sz w:val="20"/>
                <w:szCs w:val="20"/>
              </w:rPr>
              <w:t>C</w:t>
            </w:r>
            <w:r w:rsidR="00E1326C" w:rsidRPr="00276AC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– </w:t>
            </w:r>
            <w:r w:rsidRPr="00276AC1">
              <w:rPr>
                <w:rFonts w:ascii="Arial" w:eastAsia="Arial Unicode MS" w:hAnsi="Arial" w:cs="Arial"/>
                <w:b/>
                <w:sz w:val="20"/>
                <w:szCs w:val="20"/>
              </w:rPr>
              <w:t>GASTOS</w:t>
            </w:r>
            <w:r w:rsidR="00E1326C" w:rsidRPr="00276AC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EM SAÚDE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1326C" w:rsidRPr="00276AC1" w:rsidRDefault="002302E9" w:rsidP="00EF05A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276AC1">
              <w:rPr>
                <w:rFonts w:ascii="Arial" w:hAnsi="Arial" w:cs="Arial"/>
                <w:color w:val="222222"/>
                <w:sz w:val="20"/>
                <w:szCs w:val="20"/>
              </w:rPr>
              <w:t>I</w:t>
            </w:r>
            <w:r w:rsidR="00E1326C" w:rsidRPr="00276AC1">
              <w:rPr>
                <w:rFonts w:ascii="Arial" w:hAnsi="Arial" w:cs="Arial"/>
                <w:color w:val="222222"/>
                <w:sz w:val="20"/>
                <w:szCs w:val="20"/>
              </w:rPr>
              <w:t xml:space="preserve">nclui relatos </w:t>
            </w:r>
            <w:r w:rsidR="00EF05A6" w:rsidRPr="00276AC1">
              <w:rPr>
                <w:rFonts w:ascii="Arial" w:hAnsi="Arial" w:cs="Arial"/>
                <w:color w:val="222222"/>
                <w:sz w:val="20"/>
                <w:szCs w:val="20"/>
              </w:rPr>
              <w:t>de estudos realizados</w:t>
            </w:r>
            <w:r w:rsidR="00E1326C" w:rsidRPr="00276AC1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EF05A6" w:rsidRPr="00276AC1">
              <w:rPr>
                <w:rFonts w:ascii="Arial" w:hAnsi="Arial" w:cs="Arial"/>
                <w:color w:val="222222"/>
                <w:sz w:val="20"/>
                <w:szCs w:val="20"/>
              </w:rPr>
              <w:t>sobre gastos em ações e serviços públicos de saúde</w:t>
            </w:r>
          </w:p>
        </w:tc>
      </w:tr>
      <w:tr w:rsidR="00E1326C" w:rsidRPr="00276AC1" w:rsidTr="00281EB2">
        <w:trPr>
          <w:trHeight w:val="239"/>
        </w:trPr>
        <w:tc>
          <w:tcPr>
            <w:tcW w:w="9180" w:type="dxa"/>
            <w:gridSpan w:val="5"/>
            <w:shd w:val="clear" w:color="auto" w:fill="0F243E"/>
            <w:vAlign w:val="center"/>
          </w:tcPr>
          <w:p w:rsidR="00E1326C" w:rsidRPr="00276AC1" w:rsidRDefault="00E1326C" w:rsidP="00281EB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E1326C" w:rsidRPr="00276AC1" w:rsidTr="000B73F1">
        <w:trPr>
          <w:cantSplit/>
          <w:trHeight w:val="1578"/>
        </w:trPr>
        <w:tc>
          <w:tcPr>
            <w:tcW w:w="1384" w:type="dxa"/>
            <w:gridSpan w:val="2"/>
            <w:vMerge w:val="restart"/>
            <w:shd w:val="clear" w:color="auto" w:fill="EEECE1"/>
            <w:textDirection w:val="btLr"/>
            <w:vAlign w:val="center"/>
          </w:tcPr>
          <w:p w:rsidR="00E1326C" w:rsidRPr="00276AC1" w:rsidRDefault="00E1326C" w:rsidP="00281EB2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4- GESTÃO</w:t>
            </w:r>
            <w:proofErr w:type="gramEnd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DO TRABALHO E DA EDUCAÇÃO NA SAÚDE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326C" w:rsidRPr="00276AC1" w:rsidRDefault="00E1326C" w:rsidP="00281EB2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4.</w:t>
            </w:r>
            <w:proofErr w:type="gramEnd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 – TRABALHO EM SAÚDE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:rsidR="00E1326C" w:rsidRPr="00276AC1" w:rsidRDefault="00E1326C" w:rsidP="00281EB2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276AC1">
              <w:rPr>
                <w:rFonts w:ascii="Arial" w:eastAsia="Arial Unicode MS" w:hAnsi="Arial" w:cs="Arial"/>
                <w:sz w:val="20"/>
                <w:szCs w:val="20"/>
              </w:rPr>
              <w:t>Inclui relatos sobre experiências de discussão dos processos de trabalho na organização da assistência à saúde e do cuidado, focado na mudança das práticas dos profissionais no cotidiano das ações de saúde.</w:t>
            </w:r>
          </w:p>
        </w:tc>
      </w:tr>
      <w:tr w:rsidR="00E1326C" w:rsidRPr="00276AC1" w:rsidTr="00281EB2">
        <w:trPr>
          <w:cantSplit/>
          <w:trHeight w:val="1722"/>
        </w:trPr>
        <w:tc>
          <w:tcPr>
            <w:tcW w:w="1384" w:type="dxa"/>
            <w:gridSpan w:val="2"/>
            <w:vMerge/>
            <w:shd w:val="clear" w:color="auto" w:fill="EEECE1"/>
            <w:textDirection w:val="btLr"/>
            <w:vAlign w:val="center"/>
          </w:tcPr>
          <w:p w:rsidR="00E1326C" w:rsidRPr="00276AC1" w:rsidRDefault="00E1326C" w:rsidP="00281EB2">
            <w:pPr>
              <w:ind w:left="113" w:right="113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1326C" w:rsidRPr="00276AC1" w:rsidRDefault="00E1326C" w:rsidP="00281E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4.</w:t>
            </w:r>
            <w:proofErr w:type="gramEnd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B – GESTÃO DA EDUCAÇÃO NA SAÚDE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:rsidR="00E1326C" w:rsidRPr="00276AC1" w:rsidRDefault="00276AC1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>nclui relatos sobre experiências na educação na saúde e formação de profissionais de saúde: Educação na saúde</w:t>
            </w:r>
            <w:proofErr w:type="gramStart"/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proofErr w:type="gramEnd"/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 xml:space="preserve">/  Educação Permanente em Saúde  / Educação Continuada  / Formação Profissional em Saúde. </w:t>
            </w:r>
          </w:p>
          <w:p w:rsidR="00E1326C" w:rsidRPr="00276AC1" w:rsidRDefault="00E1326C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6AC1">
              <w:rPr>
                <w:rFonts w:ascii="Arial" w:eastAsia="Calibri" w:hAnsi="Arial" w:cs="Arial"/>
                <w:sz w:val="20"/>
                <w:szCs w:val="20"/>
              </w:rPr>
              <w:t>Experiencias</w:t>
            </w:r>
            <w:proofErr w:type="spellEnd"/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 na utilização do </w:t>
            </w:r>
            <w:proofErr w:type="spellStart"/>
            <w:r w:rsidRPr="00276AC1">
              <w:rPr>
                <w:rFonts w:ascii="Arial" w:eastAsia="Calibri" w:hAnsi="Arial" w:cs="Arial"/>
                <w:sz w:val="20"/>
                <w:szCs w:val="20"/>
              </w:rPr>
              <w:t>Telessaúde</w:t>
            </w:r>
            <w:proofErr w:type="spellEnd"/>
            <w:r w:rsidRPr="00276AC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E1326C" w:rsidRPr="00276AC1" w:rsidRDefault="00E1326C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Experiências na implantação: </w:t>
            </w:r>
            <w:proofErr w:type="spellStart"/>
            <w:r w:rsidRPr="00276AC1">
              <w:rPr>
                <w:rFonts w:ascii="Arial" w:eastAsia="Calibri" w:hAnsi="Arial" w:cs="Arial"/>
                <w:sz w:val="20"/>
                <w:szCs w:val="20"/>
              </w:rPr>
              <w:t>Residencias</w:t>
            </w:r>
            <w:proofErr w:type="spellEnd"/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 Médicas / Programa Mais Médicos / Universidade aberta UNASUS</w:t>
            </w:r>
          </w:p>
          <w:p w:rsidR="00E1326C" w:rsidRPr="00276AC1" w:rsidRDefault="00E1326C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>Experiências na discussão e implantação do COAPES –</w:t>
            </w:r>
          </w:p>
          <w:p w:rsidR="00E1326C" w:rsidRPr="00276AC1" w:rsidRDefault="00E1326C" w:rsidP="00281EB2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 Contrato Organizativo de Ação Pública Ensino-Saúde</w:t>
            </w:r>
          </w:p>
        </w:tc>
      </w:tr>
      <w:tr w:rsidR="00E1326C" w:rsidRPr="00276AC1" w:rsidTr="00281EB2">
        <w:trPr>
          <w:cantSplit/>
          <w:trHeight w:val="247"/>
        </w:trPr>
        <w:tc>
          <w:tcPr>
            <w:tcW w:w="9180" w:type="dxa"/>
            <w:gridSpan w:val="5"/>
            <w:shd w:val="clear" w:color="auto" w:fill="1D1B11"/>
            <w:textDirection w:val="btLr"/>
            <w:vAlign w:val="center"/>
          </w:tcPr>
          <w:p w:rsidR="00E1326C" w:rsidRPr="00276AC1" w:rsidRDefault="00E1326C" w:rsidP="00281EB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1326C" w:rsidRPr="00276AC1" w:rsidTr="00281EB2">
        <w:trPr>
          <w:cantSplit/>
          <w:trHeight w:val="1722"/>
        </w:trPr>
        <w:tc>
          <w:tcPr>
            <w:tcW w:w="1384" w:type="dxa"/>
            <w:gridSpan w:val="2"/>
            <w:shd w:val="clear" w:color="auto" w:fill="EEECE1"/>
            <w:textDirection w:val="btLr"/>
            <w:vAlign w:val="center"/>
          </w:tcPr>
          <w:p w:rsidR="00E1326C" w:rsidRPr="00276AC1" w:rsidRDefault="00E1326C" w:rsidP="00281EB2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5- GESTÃO</w:t>
            </w:r>
            <w:proofErr w:type="gramEnd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DA ASSISTÊNCIA FARMACÊUTICA NO MUNICIPIO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326C" w:rsidRPr="00276AC1" w:rsidRDefault="00E1326C" w:rsidP="00281E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5.</w:t>
            </w:r>
            <w:proofErr w:type="gramEnd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 – GESTÃO DA ASSISTÊNCIA FARMACÊUTICA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:rsidR="00E1326C" w:rsidRPr="00276AC1" w:rsidRDefault="00276AC1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 xml:space="preserve">nclui relatos sobre experiências na organização da assistência farmacêutica no município. </w:t>
            </w:r>
          </w:p>
          <w:p w:rsidR="00E1326C" w:rsidRPr="00276AC1" w:rsidRDefault="00E1326C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>Componentes: Estratégico / Especializado /qualificação e estrutura</w:t>
            </w:r>
            <w:proofErr w:type="gramStart"/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proofErr w:type="gramEnd"/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/ </w:t>
            </w:r>
            <w:proofErr w:type="spellStart"/>
            <w:r w:rsidRPr="00276AC1">
              <w:rPr>
                <w:rFonts w:ascii="Arial" w:eastAsia="Calibri" w:hAnsi="Arial" w:cs="Arial"/>
                <w:sz w:val="20"/>
                <w:szCs w:val="20"/>
              </w:rPr>
              <w:t>Qualifar</w:t>
            </w:r>
            <w:proofErr w:type="spellEnd"/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 /  financiamento compartilhado / aquisição de medicamentos / equipamentos e mobiliário / Educação continuada vinculada à atenção básica</w:t>
            </w:r>
          </w:p>
          <w:p w:rsidR="00E1326C" w:rsidRPr="00276AC1" w:rsidRDefault="00E1326C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>Programação / Distribuição e Dispensação</w:t>
            </w:r>
          </w:p>
          <w:p w:rsidR="00E1326C" w:rsidRPr="00276AC1" w:rsidRDefault="00E1326C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>Integração AB – Gestão da Clínica</w:t>
            </w:r>
          </w:p>
          <w:p w:rsidR="00E1326C" w:rsidRPr="00276AC1" w:rsidRDefault="00E1326C" w:rsidP="00281EB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1326C" w:rsidRPr="00276AC1" w:rsidTr="00281EB2">
        <w:trPr>
          <w:cantSplit/>
          <w:trHeight w:val="232"/>
        </w:trPr>
        <w:tc>
          <w:tcPr>
            <w:tcW w:w="9180" w:type="dxa"/>
            <w:gridSpan w:val="5"/>
            <w:shd w:val="clear" w:color="auto" w:fill="1D1B11"/>
            <w:textDirection w:val="btLr"/>
            <w:vAlign w:val="center"/>
          </w:tcPr>
          <w:p w:rsidR="00E1326C" w:rsidRPr="00276AC1" w:rsidRDefault="00E1326C" w:rsidP="00281EB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1326C" w:rsidRPr="00276AC1" w:rsidTr="00281EB2">
        <w:trPr>
          <w:cantSplit/>
          <w:trHeight w:val="949"/>
        </w:trPr>
        <w:tc>
          <w:tcPr>
            <w:tcW w:w="1384" w:type="dxa"/>
            <w:gridSpan w:val="2"/>
            <w:vMerge w:val="restart"/>
            <w:shd w:val="clear" w:color="auto" w:fill="EEECE1"/>
            <w:textDirection w:val="btLr"/>
            <w:vAlign w:val="center"/>
          </w:tcPr>
          <w:p w:rsidR="00E1326C" w:rsidRPr="00276AC1" w:rsidRDefault="00E1326C" w:rsidP="00281EB2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6- ADMINISTRAÇÃO</w:t>
            </w:r>
            <w:proofErr w:type="gramEnd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PUBLICA E JUDICIALIZAÇÃO DA SAÚDE NO MUNICIPIO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326C" w:rsidRPr="00276AC1" w:rsidRDefault="00E1326C" w:rsidP="00281E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6.</w:t>
            </w:r>
            <w:proofErr w:type="gramEnd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 – ADMINISTRAÇÃO PUBLICA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:rsidR="00E1326C" w:rsidRPr="00276AC1" w:rsidRDefault="00C764DF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>nclui relatos sobre processos e procedimentos legais de organização do sistema local de saúde: processos licitatórios / registro de preços / administração de pessoal / terceirização</w:t>
            </w:r>
          </w:p>
          <w:p w:rsidR="00E1326C" w:rsidRPr="00276AC1" w:rsidRDefault="00E1326C" w:rsidP="00281EB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1326C" w:rsidRPr="00276AC1" w:rsidTr="00281EB2">
        <w:trPr>
          <w:cantSplit/>
          <w:trHeight w:val="1119"/>
        </w:trPr>
        <w:tc>
          <w:tcPr>
            <w:tcW w:w="1384" w:type="dxa"/>
            <w:gridSpan w:val="2"/>
            <w:vMerge/>
            <w:shd w:val="clear" w:color="auto" w:fill="EEECE1"/>
            <w:textDirection w:val="btLr"/>
            <w:vAlign w:val="center"/>
          </w:tcPr>
          <w:p w:rsidR="00E1326C" w:rsidRPr="00276AC1" w:rsidRDefault="00E1326C" w:rsidP="00281EB2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1326C" w:rsidRPr="00276AC1" w:rsidRDefault="00E1326C" w:rsidP="00281E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6.</w:t>
            </w:r>
            <w:proofErr w:type="gramEnd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B – JUDICIALIZAÇÃO DA SAÚDE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:rsidR="00E1326C" w:rsidRPr="00276AC1" w:rsidRDefault="00276AC1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>nclui relatos sobre</w:t>
            </w:r>
            <w:proofErr w:type="gramStart"/>
            <w:r w:rsidR="00562025" w:rsidRPr="00276AC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gramEnd"/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 xml:space="preserve">Processos locais de organização </w:t>
            </w:r>
            <w:r w:rsidR="00562025" w:rsidRPr="00276AC1">
              <w:rPr>
                <w:rFonts w:ascii="Arial" w:eastAsia="Calibri" w:hAnsi="Arial" w:cs="Arial"/>
                <w:sz w:val="20"/>
                <w:szCs w:val="20"/>
              </w:rPr>
              <w:t>frente</w:t>
            </w:r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>judicialização</w:t>
            </w:r>
            <w:proofErr w:type="spellEnd"/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C764DF" w:rsidRPr="00276AC1" w:rsidRDefault="00C764DF" w:rsidP="00C764DF">
            <w:pPr>
              <w:rPr>
                <w:rFonts w:ascii="Arial" w:eastAsia="Calibri" w:hAnsi="Arial" w:cs="Arial"/>
                <w:strike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Relatos de Experiências em avaliação, incorporação e exclusão de tecnologias em </w:t>
            </w:r>
            <w:proofErr w:type="gramStart"/>
            <w:r w:rsidRPr="00276AC1">
              <w:rPr>
                <w:rFonts w:ascii="Arial" w:eastAsia="Calibri" w:hAnsi="Arial" w:cs="Arial"/>
                <w:sz w:val="20"/>
                <w:szCs w:val="20"/>
              </w:rPr>
              <w:t>saúde</w:t>
            </w:r>
            <w:proofErr w:type="gramEnd"/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EF05A6" w:rsidRPr="00276AC1" w:rsidRDefault="00C764DF" w:rsidP="00C764D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Relatos de experiências de </w:t>
            </w:r>
            <w:proofErr w:type="spellStart"/>
            <w:r w:rsidRPr="00276AC1">
              <w:rPr>
                <w:rFonts w:ascii="Arial" w:eastAsia="Calibri" w:hAnsi="Arial" w:cs="Arial"/>
                <w:sz w:val="20"/>
                <w:szCs w:val="20"/>
              </w:rPr>
              <w:t>nícleos</w:t>
            </w:r>
            <w:proofErr w:type="spellEnd"/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 de apoio técnico</w:t>
            </w:r>
            <w:proofErr w:type="gramStart"/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proofErr w:type="gramEnd"/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e de análise das demandas judicias ou outras experiências e arranjos de cooperação com o Sistema de Justiça, inclusive </w:t>
            </w:r>
            <w:proofErr w:type="spellStart"/>
            <w:r w:rsidRPr="00276AC1">
              <w:rPr>
                <w:rFonts w:ascii="Arial" w:eastAsia="Calibri" w:hAnsi="Arial" w:cs="Arial"/>
                <w:sz w:val="20"/>
                <w:szCs w:val="20"/>
              </w:rPr>
              <w:t>pré</w:t>
            </w:r>
            <w:proofErr w:type="spellEnd"/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-processuais para a prevenção da </w:t>
            </w:r>
            <w:proofErr w:type="spellStart"/>
            <w:r w:rsidRPr="00276AC1">
              <w:rPr>
                <w:rFonts w:ascii="Arial" w:eastAsia="Calibri" w:hAnsi="Arial" w:cs="Arial"/>
                <w:sz w:val="20"/>
                <w:szCs w:val="20"/>
              </w:rPr>
              <w:t>judicialização</w:t>
            </w:r>
            <w:proofErr w:type="spellEnd"/>
            <w:r w:rsidRPr="00276AC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E1326C" w:rsidRPr="00276AC1" w:rsidTr="00281EB2">
        <w:trPr>
          <w:cantSplit/>
          <w:trHeight w:val="262"/>
        </w:trPr>
        <w:tc>
          <w:tcPr>
            <w:tcW w:w="9180" w:type="dxa"/>
            <w:gridSpan w:val="5"/>
            <w:shd w:val="clear" w:color="auto" w:fill="000000"/>
            <w:textDirection w:val="btLr"/>
            <w:vAlign w:val="center"/>
          </w:tcPr>
          <w:p w:rsidR="00E1326C" w:rsidRPr="00276AC1" w:rsidRDefault="00E1326C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F4441" w:rsidRPr="00276AC1" w:rsidTr="00281EB2">
        <w:trPr>
          <w:cantSplit/>
          <w:trHeight w:val="1265"/>
        </w:trPr>
        <w:tc>
          <w:tcPr>
            <w:tcW w:w="1384" w:type="dxa"/>
            <w:gridSpan w:val="2"/>
            <w:vMerge w:val="restart"/>
            <w:shd w:val="clear" w:color="auto" w:fill="EEECE1"/>
            <w:textDirection w:val="btLr"/>
            <w:vAlign w:val="center"/>
          </w:tcPr>
          <w:p w:rsidR="000F4441" w:rsidRPr="00276AC1" w:rsidRDefault="000F4441" w:rsidP="00281EB2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7. ATENÇÃO BÁSICA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4441" w:rsidRPr="00276AC1" w:rsidRDefault="000F4441" w:rsidP="00281E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7.</w:t>
            </w:r>
            <w:proofErr w:type="gramEnd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 – ORGANIZAÇÃO DA AB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:rsidR="000F4441" w:rsidRPr="00276AC1" w:rsidRDefault="00276AC1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0F4441" w:rsidRPr="00276AC1">
              <w:rPr>
                <w:rFonts w:ascii="Arial" w:eastAsia="Calibri" w:hAnsi="Arial" w:cs="Arial"/>
                <w:sz w:val="20"/>
                <w:szCs w:val="20"/>
              </w:rPr>
              <w:t>nclui relatos sobre porta de entrada, primeiro contato, acesso e acolhimento. Território e diagnóstico local. Cenários.</w:t>
            </w:r>
          </w:p>
          <w:p w:rsidR="000F4441" w:rsidRPr="00276AC1" w:rsidRDefault="000F4441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Programas implantados e/ou </w:t>
            </w:r>
            <w:proofErr w:type="gramStart"/>
            <w:r w:rsidRPr="00276AC1">
              <w:rPr>
                <w:rFonts w:ascii="Arial" w:eastAsia="Calibri" w:hAnsi="Arial" w:cs="Arial"/>
                <w:sz w:val="20"/>
                <w:szCs w:val="20"/>
              </w:rPr>
              <w:t>implementados</w:t>
            </w:r>
            <w:proofErr w:type="gramEnd"/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 / Ações de promoção da saúde</w:t>
            </w:r>
          </w:p>
          <w:p w:rsidR="000F4441" w:rsidRPr="00276AC1" w:rsidRDefault="000F4441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>Articulação com as Equipes e os profissionais da AB / Gestão do Trabalho e Educação Permanente</w:t>
            </w:r>
          </w:p>
          <w:p w:rsidR="000F4441" w:rsidRPr="00276AC1" w:rsidRDefault="000F4441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276AC1">
              <w:rPr>
                <w:rFonts w:ascii="Arial" w:eastAsia="Calibri" w:hAnsi="Arial" w:cs="Arial"/>
                <w:sz w:val="20"/>
                <w:szCs w:val="20"/>
              </w:rPr>
              <w:t>Avaliação ,</w:t>
            </w:r>
            <w:proofErr w:type="gramEnd"/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 Monitoramento e Qualificação da AB</w:t>
            </w:r>
          </w:p>
        </w:tc>
      </w:tr>
      <w:tr w:rsidR="000F4441" w:rsidRPr="00276AC1" w:rsidTr="00281EB2">
        <w:trPr>
          <w:cantSplit/>
          <w:trHeight w:val="1265"/>
        </w:trPr>
        <w:tc>
          <w:tcPr>
            <w:tcW w:w="1384" w:type="dxa"/>
            <w:gridSpan w:val="2"/>
            <w:vMerge/>
            <w:shd w:val="clear" w:color="auto" w:fill="EEECE1"/>
            <w:textDirection w:val="btLr"/>
            <w:vAlign w:val="center"/>
          </w:tcPr>
          <w:p w:rsidR="000F4441" w:rsidRPr="00276AC1" w:rsidRDefault="000F4441" w:rsidP="00281EB2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F4441" w:rsidRPr="00276AC1" w:rsidRDefault="000F4441" w:rsidP="000F4441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7.</w:t>
            </w:r>
            <w:proofErr w:type="gramEnd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B – GESTÃO DA AB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:rsidR="000F4441" w:rsidRPr="00276AC1" w:rsidRDefault="000F4441" w:rsidP="000F4441">
            <w:pPr>
              <w:rPr>
                <w:rFonts w:ascii="Arial" w:hAnsi="Arial" w:cs="Arial"/>
                <w:sz w:val="20"/>
                <w:szCs w:val="20"/>
              </w:rPr>
            </w:pPr>
            <w:r w:rsidRPr="00276AC1">
              <w:rPr>
                <w:rFonts w:ascii="Arial" w:hAnsi="Arial" w:cs="Arial"/>
                <w:sz w:val="20"/>
                <w:szCs w:val="20"/>
              </w:rPr>
              <w:t>Inclui relatos de experiências sobre as práticas de controle interno e aproximação da gestão administrativa e financeira à realidade das UBS.</w:t>
            </w:r>
          </w:p>
          <w:p w:rsidR="000F4441" w:rsidRPr="00276AC1" w:rsidRDefault="000F4441" w:rsidP="000F444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hAnsi="Arial" w:cs="Arial"/>
                <w:sz w:val="20"/>
                <w:szCs w:val="20"/>
              </w:rPr>
              <w:t xml:space="preserve">Inclui relatos de experiências sobre as práticas de regulação, de ordenamento da rede de saúde e da coordenação do </w:t>
            </w:r>
            <w:proofErr w:type="gramStart"/>
            <w:r w:rsidRPr="00276AC1">
              <w:rPr>
                <w:rFonts w:ascii="Arial" w:hAnsi="Arial" w:cs="Arial"/>
                <w:sz w:val="20"/>
                <w:szCs w:val="20"/>
              </w:rPr>
              <w:t>cuidado</w:t>
            </w:r>
            <w:proofErr w:type="gramEnd"/>
          </w:p>
        </w:tc>
      </w:tr>
      <w:tr w:rsidR="00E1326C" w:rsidRPr="00276AC1" w:rsidTr="00281EB2">
        <w:trPr>
          <w:cantSplit/>
          <w:trHeight w:val="265"/>
        </w:trPr>
        <w:tc>
          <w:tcPr>
            <w:tcW w:w="9180" w:type="dxa"/>
            <w:gridSpan w:val="5"/>
            <w:shd w:val="clear" w:color="auto" w:fill="000000"/>
            <w:textDirection w:val="btLr"/>
            <w:vAlign w:val="center"/>
          </w:tcPr>
          <w:p w:rsidR="00E1326C" w:rsidRPr="00276AC1" w:rsidRDefault="00E1326C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1326C" w:rsidRPr="00276AC1" w:rsidTr="00281EB2">
        <w:trPr>
          <w:cantSplit/>
          <w:trHeight w:val="1368"/>
        </w:trPr>
        <w:tc>
          <w:tcPr>
            <w:tcW w:w="1384" w:type="dxa"/>
            <w:gridSpan w:val="2"/>
            <w:vMerge w:val="restart"/>
            <w:shd w:val="clear" w:color="auto" w:fill="EEECE1"/>
            <w:textDirection w:val="btLr"/>
            <w:vAlign w:val="center"/>
          </w:tcPr>
          <w:p w:rsidR="00E1326C" w:rsidRPr="00276AC1" w:rsidRDefault="00E1326C" w:rsidP="00281EB2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8. VIGILÂNCIA EM SAÚDE NO MUNICÍPIO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1326C" w:rsidRPr="00276AC1" w:rsidRDefault="00E1326C" w:rsidP="00281EB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8.</w:t>
            </w:r>
            <w:proofErr w:type="gramEnd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 – VIGILÂNCIA EPIDEMIOLÓGICA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1326C" w:rsidRPr="00276AC1" w:rsidRDefault="00276AC1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 xml:space="preserve">nclui relatos sobre promoção das ações de </w:t>
            </w:r>
            <w:proofErr w:type="gramStart"/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>controle ,</w:t>
            </w:r>
            <w:proofErr w:type="gramEnd"/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 xml:space="preserve"> Coleta e processamento de dados , análise dos dados, avaliação e divulgação, recomendações de medidas , intervenções e discussão com as Equipes de Saúde e Comunidade</w:t>
            </w:r>
          </w:p>
          <w:p w:rsidR="00E1326C" w:rsidRPr="00276AC1" w:rsidRDefault="00E1326C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Rede de frio, ações de imunização e articulação com a </w:t>
            </w:r>
            <w:proofErr w:type="gramStart"/>
            <w:r w:rsidRPr="00276AC1">
              <w:rPr>
                <w:rFonts w:ascii="Arial" w:eastAsia="Calibri" w:hAnsi="Arial" w:cs="Arial"/>
                <w:sz w:val="20"/>
                <w:szCs w:val="20"/>
              </w:rPr>
              <w:t>AB</w:t>
            </w:r>
            <w:proofErr w:type="gramEnd"/>
          </w:p>
          <w:p w:rsidR="00E1326C" w:rsidRPr="00276AC1" w:rsidRDefault="00E1326C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>Alimentação dos sistemas de informação</w:t>
            </w:r>
          </w:p>
          <w:p w:rsidR="00E1326C" w:rsidRPr="00276AC1" w:rsidRDefault="00562025" w:rsidP="00281EB2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>Controle de endemias</w:t>
            </w:r>
            <w:proofErr w:type="gramStart"/>
            <w:r w:rsidRPr="00276AC1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2302E9" w:rsidRPr="00276AC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76AC1">
              <w:rPr>
                <w:rFonts w:ascii="Arial" w:eastAsia="Calibri" w:hAnsi="Arial" w:cs="Arial"/>
                <w:sz w:val="20"/>
                <w:szCs w:val="20"/>
              </w:rPr>
              <w:t>combate</w:t>
            </w:r>
            <w:proofErr w:type="gramEnd"/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 a vetores. Ações integradas com Atenção básica</w:t>
            </w:r>
          </w:p>
        </w:tc>
      </w:tr>
      <w:tr w:rsidR="00E1326C" w:rsidRPr="00276AC1" w:rsidTr="00281EB2">
        <w:trPr>
          <w:cantSplit/>
          <w:trHeight w:val="1265"/>
        </w:trPr>
        <w:tc>
          <w:tcPr>
            <w:tcW w:w="1384" w:type="dxa"/>
            <w:gridSpan w:val="2"/>
            <w:vMerge/>
            <w:shd w:val="clear" w:color="auto" w:fill="EEECE1"/>
            <w:textDirection w:val="btLr"/>
            <w:vAlign w:val="center"/>
          </w:tcPr>
          <w:p w:rsidR="00E1326C" w:rsidRPr="00276AC1" w:rsidRDefault="00E1326C" w:rsidP="00281EB2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1326C" w:rsidRPr="00276AC1" w:rsidRDefault="00E1326C" w:rsidP="00281EB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8.</w:t>
            </w:r>
            <w:proofErr w:type="gramEnd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B – VIGILÂNCIA AMBIENTAL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1326C" w:rsidRPr="00276AC1" w:rsidRDefault="00276AC1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>nclui relatos sobre a implantação e implementação de ações de vigilância ambiental, monitoramento da qualidade da água, ar</w:t>
            </w:r>
            <w:proofErr w:type="gramStart"/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>....</w:t>
            </w:r>
            <w:proofErr w:type="gramEnd"/>
            <w:r w:rsidR="00562025" w:rsidRPr="00276AC1">
              <w:rPr>
                <w:rFonts w:ascii="Arial" w:eastAsia="Calibri" w:hAnsi="Arial" w:cs="Arial"/>
                <w:sz w:val="20"/>
                <w:szCs w:val="20"/>
              </w:rPr>
              <w:t xml:space="preserve"> Manejo sustentável</w:t>
            </w:r>
          </w:p>
          <w:p w:rsidR="00E1326C" w:rsidRPr="00276AC1" w:rsidRDefault="00E1326C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>Ações de zoonoses</w:t>
            </w:r>
          </w:p>
        </w:tc>
      </w:tr>
      <w:tr w:rsidR="00E1326C" w:rsidRPr="00276AC1" w:rsidTr="00281EB2">
        <w:trPr>
          <w:cantSplit/>
          <w:trHeight w:val="1265"/>
        </w:trPr>
        <w:tc>
          <w:tcPr>
            <w:tcW w:w="1384" w:type="dxa"/>
            <w:gridSpan w:val="2"/>
            <w:vMerge/>
            <w:shd w:val="clear" w:color="auto" w:fill="EEECE1"/>
            <w:textDirection w:val="btLr"/>
            <w:vAlign w:val="center"/>
          </w:tcPr>
          <w:p w:rsidR="00E1326C" w:rsidRPr="00276AC1" w:rsidRDefault="00E1326C" w:rsidP="00281EB2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1326C" w:rsidRPr="00276AC1" w:rsidRDefault="00E1326C" w:rsidP="00281EB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8.</w:t>
            </w:r>
            <w:proofErr w:type="gramEnd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 – VIGILÂNCIA SANITÁRIA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62025" w:rsidRPr="00276AC1" w:rsidRDefault="00276AC1" w:rsidP="005620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562025" w:rsidRPr="00276AC1">
              <w:rPr>
                <w:rFonts w:ascii="Arial" w:eastAsia="Calibri" w:hAnsi="Arial" w:cs="Arial"/>
                <w:sz w:val="20"/>
                <w:szCs w:val="20"/>
              </w:rPr>
              <w:t>nclui relatos sobre ações da VISA no município: educação em saúde, fiscalização, Código Sanitário, ações integradas com atenção básica, ações integradas com</w:t>
            </w:r>
            <w:proofErr w:type="gramStart"/>
            <w:r w:rsidR="00562025" w:rsidRPr="00276AC1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proofErr w:type="gramEnd"/>
            <w:r w:rsidR="00562025" w:rsidRPr="00276AC1">
              <w:rPr>
                <w:rFonts w:ascii="Arial" w:eastAsia="Calibri" w:hAnsi="Arial" w:cs="Arial"/>
                <w:sz w:val="20"/>
                <w:szCs w:val="20"/>
              </w:rPr>
              <w:t xml:space="preserve">vigilância epidemiológica. Gestão da descentralização das ações </w:t>
            </w:r>
          </w:p>
          <w:p w:rsidR="00562025" w:rsidRPr="00276AC1" w:rsidRDefault="00562025" w:rsidP="005620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Ações de Saúde do Trabalhador. Rede de serviços sentinela, articulação e integração de ações com AB, ações de atenção à saúde integral do </w:t>
            </w:r>
            <w:proofErr w:type="gramStart"/>
            <w:r w:rsidRPr="00276AC1">
              <w:rPr>
                <w:rFonts w:ascii="Arial" w:eastAsia="Calibri" w:hAnsi="Arial" w:cs="Arial"/>
                <w:sz w:val="20"/>
                <w:szCs w:val="20"/>
              </w:rPr>
              <w:t>trabalhador</w:t>
            </w:r>
            <w:proofErr w:type="gramEnd"/>
          </w:p>
          <w:p w:rsidR="00E1326C" w:rsidRPr="00276AC1" w:rsidRDefault="000F4441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Inclui relatos de experiências sobre </w:t>
            </w:r>
            <w:r w:rsidRPr="00276AC1">
              <w:rPr>
                <w:rFonts w:ascii="Arial" w:hAnsi="Arial" w:cs="Arial"/>
                <w:sz w:val="20"/>
                <w:szCs w:val="20"/>
              </w:rPr>
              <w:t xml:space="preserve">praticas de rastreamento da distribuição de produtos, incluindo </w:t>
            </w:r>
            <w:proofErr w:type="gramStart"/>
            <w:r w:rsidRPr="00276AC1">
              <w:rPr>
                <w:rFonts w:ascii="Arial" w:hAnsi="Arial" w:cs="Arial"/>
                <w:sz w:val="20"/>
                <w:szCs w:val="20"/>
              </w:rPr>
              <w:t>medicamentos</w:t>
            </w:r>
            <w:proofErr w:type="gramEnd"/>
          </w:p>
        </w:tc>
      </w:tr>
      <w:tr w:rsidR="00E1326C" w:rsidRPr="00276AC1" w:rsidTr="00281EB2">
        <w:trPr>
          <w:cantSplit/>
          <w:trHeight w:val="211"/>
        </w:trPr>
        <w:tc>
          <w:tcPr>
            <w:tcW w:w="9180" w:type="dxa"/>
            <w:gridSpan w:val="5"/>
            <w:shd w:val="clear" w:color="auto" w:fill="000000"/>
            <w:textDirection w:val="btLr"/>
            <w:vAlign w:val="center"/>
          </w:tcPr>
          <w:p w:rsidR="00E1326C" w:rsidRPr="00276AC1" w:rsidRDefault="00E1326C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302E9" w:rsidRPr="00276AC1" w:rsidTr="00281EB2">
        <w:trPr>
          <w:cantSplit/>
          <w:trHeight w:val="1265"/>
        </w:trPr>
        <w:tc>
          <w:tcPr>
            <w:tcW w:w="1384" w:type="dxa"/>
            <w:gridSpan w:val="2"/>
            <w:vMerge w:val="restart"/>
            <w:shd w:val="clear" w:color="auto" w:fill="EEECE1"/>
            <w:textDirection w:val="btLr"/>
            <w:vAlign w:val="center"/>
          </w:tcPr>
          <w:p w:rsidR="002302E9" w:rsidRPr="00276AC1" w:rsidRDefault="002302E9" w:rsidP="00281EB2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9. PROMOÇÃO DA SAÚDE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302E9" w:rsidRPr="00276AC1" w:rsidRDefault="002302E9" w:rsidP="00281E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9.</w:t>
            </w:r>
            <w:proofErr w:type="gramEnd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 – PROCESSOS DE SAÚDE COLETIVA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302E9" w:rsidRPr="00276AC1" w:rsidRDefault="00276AC1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2302E9" w:rsidRPr="00276AC1">
              <w:rPr>
                <w:rFonts w:ascii="Arial" w:eastAsia="Calibri" w:hAnsi="Arial" w:cs="Arial"/>
                <w:sz w:val="20"/>
                <w:szCs w:val="20"/>
              </w:rPr>
              <w:t xml:space="preserve">nclui relatos sobre ações e metodologias de planejamento das estratégias </w:t>
            </w:r>
            <w:proofErr w:type="spellStart"/>
            <w:r w:rsidR="002302E9" w:rsidRPr="00276AC1">
              <w:rPr>
                <w:rFonts w:ascii="Arial" w:eastAsia="Calibri" w:hAnsi="Arial" w:cs="Arial"/>
                <w:sz w:val="20"/>
                <w:szCs w:val="20"/>
              </w:rPr>
              <w:t>intersetoriais</w:t>
            </w:r>
            <w:proofErr w:type="spellEnd"/>
            <w:r w:rsidR="002302E9" w:rsidRPr="00276AC1">
              <w:rPr>
                <w:rFonts w:ascii="Arial" w:eastAsia="Calibri" w:hAnsi="Arial" w:cs="Arial"/>
                <w:sz w:val="20"/>
                <w:szCs w:val="20"/>
              </w:rPr>
              <w:t xml:space="preserve"> visando a</w:t>
            </w:r>
            <w:proofErr w:type="gramStart"/>
            <w:r w:rsidR="002302E9" w:rsidRPr="00276AC1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proofErr w:type="gramEnd"/>
            <w:r w:rsidR="002302E9" w:rsidRPr="00276AC1">
              <w:rPr>
                <w:rFonts w:ascii="Arial" w:eastAsia="Calibri" w:hAnsi="Arial" w:cs="Arial"/>
                <w:sz w:val="20"/>
                <w:szCs w:val="20"/>
              </w:rPr>
              <w:t>melhoria da qualidade de vida das comunidades</w:t>
            </w:r>
          </w:p>
        </w:tc>
      </w:tr>
      <w:tr w:rsidR="002302E9" w:rsidRPr="00276AC1" w:rsidTr="00281EB2">
        <w:trPr>
          <w:cantSplit/>
          <w:trHeight w:val="1265"/>
        </w:trPr>
        <w:tc>
          <w:tcPr>
            <w:tcW w:w="1384" w:type="dxa"/>
            <w:gridSpan w:val="2"/>
            <w:vMerge/>
            <w:shd w:val="clear" w:color="auto" w:fill="EEECE1"/>
            <w:textDirection w:val="btLr"/>
            <w:vAlign w:val="center"/>
          </w:tcPr>
          <w:p w:rsidR="002302E9" w:rsidRPr="00276AC1" w:rsidRDefault="002302E9" w:rsidP="00281EB2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302E9" w:rsidRPr="00276AC1" w:rsidRDefault="002302E9" w:rsidP="00281E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9.</w:t>
            </w:r>
            <w:proofErr w:type="gramEnd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B – INTEGRAÇÃO AB E VIGILÂNCIA EM SAÚDE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302E9" w:rsidRPr="00276AC1" w:rsidRDefault="00276AC1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2302E9" w:rsidRPr="00276AC1">
              <w:rPr>
                <w:rFonts w:ascii="Arial" w:eastAsia="Calibri" w:hAnsi="Arial" w:cs="Arial"/>
                <w:sz w:val="20"/>
                <w:szCs w:val="20"/>
              </w:rPr>
              <w:t>nclui</w:t>
            </w:r>
            <w:proofErr w:type="gramEnd"/>
            <w:r w:rsidR="002302E9" w:rsidRPr="00276AC1">
              <w:rPr>
                <w:rFonts w:ascii="Arial" w:eastAsia="Calibri" w:hAnsi="Arial" w:cs="Arial"/>
                <w:sz w:val="20"/>
                <w:szCs w:val="20"/>
              </w:rPr>
              <w:t xml:space="preserve"> relatos sobre as ações articuladas de intervenção nas situações de agravos, envolvimento da comunidade, parcerias </w:t>
            </w:r>
          </w:p>
          <w:p w:rsidR="00C764DF" w:rsidRPr="00276AC1" w:rsidRDefault="00C764DF" w:rsidP="00C764DF">
            <w:pPr>
              <w:pStyle w:val="Textodecomentrio"/>
              <w:rPr>
                <w:rFonts w:ascii="Arial" w:hAnsi="Arial" w:cs="Arial"/>
              </w:rPr>
            </w:pPr>
            <w:r w:rsidRPr="00276AC1">
              <w:rPr>
                <w:rFonts w:ascii="Arial" w:hAnsi="Arial" w:cs="Arial"/>
              </w:rPr>
              <w:t>Inclui experiências sobre praticas e processos de integração de territórios, alocação de recursos e constituição de equipes locais unificadas e integradas.</w:t>
            </w:r>
          </w:p>
          <w:p w:rsidR="002302E9" w:rsidRPr="00276AC1" w:rsidRDefault="002302E9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302E9" w:rsidRPr="00276AC1" w:rsidTr="00281EB2">
        <w:trPr>
          <w:cantSplit/>
          <w:trHeight w:val="1265"/>
        </w:trPr>
        <w:tc>
          <w:tcPr>
            <w:tcW w:w="1384" w:type="dxa"/>
            <w:gridSpan w:val="2"/>
            <w:vMerge/>
            <w:shd w:val="clear" w:color="auto" w:fill="EEECE1"/>
            <w:textDirection w:val="btLr"/>
            <w:vAlign w:val="center"/>
          </w:tcPr>
          <w:p w:rsidR="002302E9" w:rsidRPr="00276AC1" w:rsidRDefault="002302E9" w:rsidP="00281EB2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302E9" w:rsidRPr="00276AC1" w:rsidRDefault="002302E9" w:rsidP="00281E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9.</w:t>
            </w:r>
            <w:proofErr w:type="gramEnd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 – ACOLHIMENTO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302E9" w:rsidRPr="00276AC1" w:rsidRDefault="00276AC1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2302E9" w:rsidRPr="00276AC1">
              <w:rPr>
                <w:rFonts w:ascii="Arial" w:eastAsia="Calibri" w:hAnsi="Arial" w:cs="Arial"/>
                <w:sz w:val="20"/>
                <w:szCs w:val="20"/>
              </w:rPr>
              <w:t xml:space="preserve">nclui relatos sobre ações e atividades de acolhimento e aproximação dos serviços de saúde e usuário. Atuação das Equipes, Profissionais de </w:t>
            </w:r>
            <w:proofErr w:type="gramStart"/>
            <w:r w:rsidR="002302E9" w:rsidRPr="00276AC1">
              <w:rPr>
                <w:rFonts w:ascii="Arial" w:eastAsia="Calibri" w:hAnsi="Arial" w:cs="Arial"/>
                <w:sz w:val="20"/>
                <w:szCs w:val="20"/>
              </w:rPr>
              <w:t>saúde</w:t>
            </w:r>
            <w:proofErr w:type="gramEnd"/>
          </w:p>
          <w:p w:rsidR="002302E9" w:rsidRPr="00276AC1" w:rsidRDefault="002302E9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>Compreensão das situações de vulnerabilidades e consoantes aos princípios do SUS</w:t>
            </w:r>
          </w:p>
          <w:p w:rsidR="00C764DF" w:rsidRPr="00276AC1" w:rsidRDefault="00C764DF" w:rsidP="00C764DF">
            <w:pPr>
              <w:pStyle w:val="Textodecomentrio"/>
              <w:rPr>
                <w:rFonts w:ascii="Arial" w:hAnsi="Arial" w:cs="Arial"/>
              </w:rPr>
            </w:pPr>
            <w:r w:rsidRPr="00276AC1">
              <w:rPr>
                <w:rFonts w:ascii="Arial" w:hAnsi="Arial" w:cs="Arial"/>
              </w:rPr>
              <w:t xml:space="preserve">Politica </w:t>
            </w:r>
            <w:proofErr w:type="spellStart"/>
            <w:r w:rsidRPr="00276AC1">
              <w:rPr>
                <w:rFonts w:ascii="Arial" w:hAnsi="Arial" w:cs="Arial"/>
              </w:rPr>
              <w:t>intersetorial</w:t>
            </w:r>
            <w:proofErr w:type="spellEnd"/>
            <w:r w:rsidRPr="00276AC1">
              <w:rPr>
                <w:rFonts w:ascii="Arial" w:hAnsi="Arial" w:cs="Arial"/>
              </w:rPr>
              <w:t xml:space="preserve">, processos em lidar com a vulnerabilidade </w:t>
            </w:r>
            <w:proofErr w:type="gramStart"/>
            <w:r w:rsidRPr="00276AC1">
              <w:rPr>
                <w:rFonts w:ascii="Arial" w:hAnsi="Arial" w:cs="Arial"/>
              </w:rPr>
              <w:t>social</w:t>
            </w:r>
            <w:proofErr w:type="gramEnd"/>
          </w:p>
          <w:p w:rsidR="00C764DF" w:rsidRPr="00276AC1" w:rsidRDefault="00C764DF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302E9" w:rsidRPr="00276AC1" w:rsidTr="00281EB2">
        <w:trPr>
          <w:cantSplit/>
          <w:trHeight w:val="1265"/>
        </w:trPr>
        <w:tc>
          <w:tcPr>
            <w:tcW w:w="1384" w:type="dxa"/>
            <w:gridSpan w:val="2"/>
            <w:vMerge/>
            <w:shd w:val="clear" w:color="auto" w:fill="EEECE1"/>
            <w:textDirection w:val="btLr"/>
            <w:vAlign w:val="center"/>
          </w:tcPr>
          <w:p w:rsidR="002302E9" w:rsidRPr="00276AC1" w:rsidRDefault="002302E9" w:rsidP="00281EB2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302E9" w:rsidRPr="00276AC1" w:rsidRDefault="002302E9" w:rsidP="00EF05A6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9.</w:t>
            </w:r>
            <w:proofErr w:type="gramEnd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 – PROMOÇÃO DA EQUIDADE</w:t>
            </w:r>
          </w:p>
          <w:p w:rsidR="002302E9" w:rsidRPr="00276AC1" w:rsidRDefault="002302E9" w:rsidP="00EF05A6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2302E9" w:rsidRPr="00276AC1" w:rsidRDefault="002302E9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Arial Unicode MS" w:hAnsi="Arial" w:cs="Arial"/>
                <w:bCs/>
                <w:sz w:val="20"/>
                <w:szCs w:val="20"/>
              </w:rPr>
              <w:t>Inclui relatos de práticas voltadas à promoção da equidade e garantia de acesso à saúde de grupos historicamente excluídos, tais como as populações em situação de rua, negra, ciganos, quilombolas, indígenas, LGBT, campo, floresta e águas entre outros.</w:t>
            </w:r>
          </w:p>
        </w:tc>
      </w:tr>
      <w:tr w:rsidR="00E1326C" w:rsidRPr="00276AC1" w:rsidTr="00281EB2">
        <w:trPr>
          <w:cantSplit/>
          <w:trHeight w:val="268"/>
        </w:trPr>
        <w:tc>
          <w:tcPr>
            <w:tcW w:w="9180" w:type="dxa"/>
            <w:gridSpan w:val="5"/>
            <w:shd w:val="clear" w:color="auto" w:fill="000000"/>
            <w:textDirection w:val="btLr"/>
            <w:vAlign w:val="center"/>
          </w:tcPr>
          <w:p w:rsidR="00E1326C" w:rsidRPr="00276AC1" w:rsidRDefault="00E1326C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1326C" w:rsidRPr="00276AC1" w:rsidTr="00281EB2">
        <w:trPr>
          <w:cantSplit/>
          <w:trHeight w:val="1265"/>
        </w:trPr>
        <w:tc>
          <w:tcPr>
            <w:tcW w:w="1384" w:type="dxa"/>
            <w:gridSpan w:val="2"/>
            <w:vMerge w:val="restart"/>
            <w:shd w:val="clear" w:color="auto" w:fill="EEECE1"/>
            <w:textDirection w:val="btLr"/>
            <w:vAlign w:val="center"/>
          </w:tcPr>
          <w:p w:rsidR="00E1326C" w:rsidRPr="00276AC1" w:rsidRDefault="00E1326C" w:rsidP="00281EB2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10. REDE DE ATENÇÃO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1326C" w:rsidRPr="00276AC1" w:rsidRDefault="00E1326C" w:rsidP="00281E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10.</w:t>
            </w:r>
            <w:proofErr w:type="gramEnd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 – CONSTRUÇÃO DA REDE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1326C" w:rsidRPr="00276AC1" w:rsidRDefault="00276AC1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 xml:space="preserve">nclui relatos sobre a construção da RAS, estratégias de diagnóstico e governança, participação na CIR e processos </w:t>
            </w:r>
            <w:proofErr w:type="gramStart"/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>decisórios</w:t>
            </w:r>
            <w:proofErr w:type="gramEnd"/>
          </w:p>
          <w:p w:rsidR="00E1326C" w:rsidRPr="00276AC1" w:rsidRDefault="00E1326C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Ofertas de serviços e resolutividade regional, </w:t>
            </w:r>
            <w:proofErr w:type="spellStart"/>
            <w:r w:rsidRPr="00276AC1">
              <w:rPr>
                <w:rFonts w:ascii="Arial" w:eastAsia="Calibri" w:hAnsi="Arial" w:cs="Arial"/>
                <w:sz w:val="20"/>
                <w:szCs w:val="20"/>
              </w:rPr>
              <w:t>pactuações</w:t>
            </w:r>
            <w:proofErr w:type="spellEnd"/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 e definição das portas de entradas, fluxos e </w:t>
            </w:r>
            <w:proofErr w:type="gramStart"/>
            <w:r w:rsidRPr="00276AC1">
              <w:rPr>
                <w:rFonts w:ascii="Arial" w:eastAsia="Calibri" w:hAnsi="Arial" w:cs="Arial"/>
                <w:sz w:val="20"/>
                <w:szCs w:val="20"/>
              </w:rPr>
              <w:t>referencias</w:t>
            </w:r>
            <w:proofErr w:type="gramEnd"/>
          </w:p>
          <w:p w:rsidR="00E1326C" w:rsidRPr="00276AC1" w:rsidRDefault="00E1326C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>AB como ordenadora da rede</w:t>
            </w:r>
          </w:p>
          <w:p w:rsidR="00C764DF" w:rsidRPr="00276AC1" w:rsidRDefault="00C764DF" w:rsidP="00C764DF">
            <w:pPr>
              <w:pStyle w:val="Textodecomentrio"/>
              <w:rPr>
                <w:rFonts w:ascii="Arial" w:hAnsi="Arial" w:cs="Arial"/>
              </w:rPr>
            </w:pPr>
            <w:r w:rsidRPr="00276AC1">
              <w:rPr>
                <w:rFonts w:ascii="Arial" w:hAnsi="Arial" w:cs="Arial"/>
              </w:rPr>
              <w:t>Programação e acompanhamento das ações e serviços de saúde no território e na região</w:t>
            </w:r>
          </w:p>
          <w:p w:rsidR="00C764DF" w:rsidRPr="00276AC1" w:rsidRDefault="00C764DF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1326C" w:rsidRPr="00276AC1" w:rsidTr="00281EB2">
        <w:trPr>
          <w:cantSplit/>
          <w:trHeight w:val="1077"/>
        </w:trPr>
        <w:tc>
          <w:tcPr>
            <w:tcW w:w="1384" w:type="dxa"/>
            <w:gridSpan w:val="2"/>
            <w:vMerge/>
            <w:shd w:val="clear" w:color="auto" w:fill="EEECE1"/>
            <w:textDirection w:val="btLr"/>
            <w:vAlign w:val="center"/>
          </w:tcPr>
          <w:p w:rsidR="00E1326C" w:rsidRPr="00276AC1" w:rsidRDefault="00E1326C" w:rsidP="00281EB2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1326C" w:rsidRPr="00276AC1" w:rsidRDefault="00E1326C" w:rsidP="00281E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10.</w:t>
            </w:r>
            <w:proofErr w:type="gramEnd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B – ORGANIZAÇÃO DO CUIDADO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1326C" w:rsidRPr="00276AC1" w:rsidRDefault="00276AC1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 xml:space="preserve">nclui relatos sobre ações de organização da demanda, ordenação da atenção especializada e ambulatórios de especialidades, ações articuladas de atenção e </w:t>
            </w:r>
            <w:proofErr w:type="gramStart"/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>integralidade</w:t>
            </w:r>
            <w:proofErr w:type="gramEnd"/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E1326C" w:rsidRPr="00276AC1" w:rsidRDefault="00E1326C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>AB como ordenadora do cuidado</w:t>
            </w:r>
          </w:p>
        </w:tc>
      </w:tr>
      <w:tr w:rsidR="00E1326C" w:rsidRPr="00276AC1" w:rsidTr="00281EB2">
        <w:trPr>
          <w:cantSplit/>
          <w:trHeight w:val="291"/>
        </w:trPr>
        <w:tc>
          <w:tcPr>
            <w:tcW w:w="9180" w:type="dxa"/>
            <w:gridSpan w:val="5"/>
            <w:shd w:val="clear" w:color="auto" w:fill="000000"/>
            <w:textDirection w:val="btLr"/>
            <w:vAlign w:val="center"/>
          </w:tcPr>
          <w:p w:rsidR="00E1326C" w:rsidRPr="00276AC1" w:rsidRDefault="00E1326C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1326C" w:rsidRPr="00276AC1" w:rsidTr="00281EB2">
        <w:trPr>
          <w:cantSplit/>
          <w:trHeight w:val="1265"/>
        </w:trPr>
        <w:tc>
          <w:tcPr>
            <w:tcW w:w="1242" w:type="dxa"/>
            <w:vMerge w:val="restart"/>
            <w:shd w:val="clear" w:color="auto" w:fill="EEECE1"/>
            <w:textDirection w:val="btLr"/>
            <w:vAlign w:val="center"/>
          </w:tcPr>
          <w:p w:rsidR="00E1326C" w:rsidRPr="00276AC1" w:rsidRDefault="00E1326C" w:rsidP="00281EB2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>11. REGULAÇÃO DO SUS NO MUNICIPIO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E1326C" w:rsidRPr="00276AC1" w:rsidRDefault="00E1326C" w:rsidP="00281E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11.</w:t>
            </w:r>
            <w:proofErr w:type="gramEnd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 – SISTEMA MUNICIPAL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1326C" w:rsidRPr="00276AC1" w:rsidRDefault="00276AC1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 xml:space="preserve">nclui relatos sobre implantação e implementação de ações sobre </w:t>
            </w:r>
            <w:proofErr w:type="gramStart"/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>a</w:t>
            </w:r>
            <w:proofErr w:type="gramEnd"/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 xml:space="preserve"> auto regulação no território.</w:t>
            </w:r>
          </w:p>
          <w:p w:rsidR="00E1326C" w:rsidRPr="00276AC1" w:rsidRDefault="00E1326C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Regulamentação, controle e fiscalização sobre produtores de bens e serviços de saúde públicos e </w:t>
            </w:r>
            <w:proofErr w:type="gramStart"/>
            <w:r w:rsidRPr="00276AC1">
              <w:rPr>
                <w:rFonts w:ascii="Arial" w:eastAsia="Calibri" w:hAnsi="Arial" w:cs="Arial"/>
                <w:sz w:val="20"/>
                <w:szCs w:val="20"/>
              </w:rPr>
              <w:t>privados</w:t>
            </w:r>
            <w:proofErr w:type="gramEnd"/>
          </w:p>
          <w:p w:rsidR="00E1326C" w:rsidRPr="00276AC1" w:rsidRDefault="00E1326C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 xml:space="preserve">Acompanhamento e avaliação sobre as ações finais da atenção à saúde: qualidade, humanização, resolubilidade e satisfação do </w:t>
            </w:r>
            <w:proofErr w:type="gramStart"/>
            <w:r w:rsidRPr="00276AC1">
              <w:rPr>
                <w:rFonts w:ascii="Arial" w:eastAsia="Calibri" w:hAnsi="Arial" w:cs="Arial"/>
                <w:sz w:val="20"/>
                <w:szCs w:val="20"/>
              </w:rPr>
              <w:t>usuário</w:t>
            </w:r>
            <w:proofErr w:type="gramEnd"/>
          </w:p>
        </w:tc>
      </w:tr>
      <w:tr w:rsidR="00E1326C" w:rsidRPr="00276AC1" w:rsidTr="00281EB2">
        <w:trPr>
          <w:cantSplit/>
          <w:trHeight w:val="1265"/>
        </w:trPr>
        <w:tc>
          <w:tcPr>
            <w:tcW w:w="1242" w:type="dxa"/>
            <w:vMerge/>
            <w:shd w:val="clear" w:color="auto" w:fill="EEECE1"/>
            <w:textDirection w:val="btLr"/>
            <w:vAlign w:val="center"/>
          </w:tcPr>
          <w:p w:rsidR="00E1326C" w:rsidRPr="00276AC1" w:rsidRDefault="00E1326C" w:rsidP="00281EB2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E1326C" w:rsidRPr="00276AC1" w:rsidRDefault="00E1326C" w:rsidP="00281EB2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11.</w:t>
            </w:r>
            <w:proofErr w:type="gramEnd"/>
            <w:r w:rsidRPr="00276AC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B – CONTRATUALIZAÇÃO CONTROLE E AVALIAÇÃO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1326C" w:rsidRPr="00276AC1" w:rsidRDefault="00276AC1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 xml:space="preserve">nclui relatos sobre ações e estratégias sobre processos de </w:t>
            </w:r>
            <w:proofErr w:type="spellStart"/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>contratualização</w:t>
            </w:r>
            <w:proofErr w:type="spellEnd"/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 xml:space="preserve"> gestor e prestadores</w:t>
            </w:r>
          </w:p>
          <w:p w:rsidR="00E1326C" w:rsidRPr="00276AC1" w:rsidRDefault="00E1326C" w:rsidP="00281EB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6AC1">
              <w:rPr>
                <w:rFonts w:ascii="Arial" w:eastAsia="Calibri" w:hAnsi="Arial" w:cs="Arial"/>
                <w:sz w:val="20"/>
                <w:szCs w:val="20"/>
              </w:rPr>
              <w:t>Monitoramento e fiscalização, processamento das informações para pagamento, cadastro dos estabelecimentos de saúde e profissionais, autorização internações e apoio diagnóstico, etc.</w:t>
            </w:r>
          </w:p>
          <w:p w:rsidR="00276AC1" w:rsidRDefault="00276AC1" w:rsidP="00276AC1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de </w:t>
            </w:r>
            <w:r w:rsidR="00E1326C" w:rsidRPr="00276AC1">
              <w:rPr>
                <w:rFonts w:ascii="Arial" w:eastAsia="Calibri" w:hAnsi="Arial" w:cs="Arial"/>
                <w:sz w:val="20"/>
                <w:szCs w:val="20"/>
              </w:rPr>
              <w:t>Regulação do acesso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76AC1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e resolut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i</w:t>
            </w:r>
            <w:r w:rsidRPr="00276AC1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vidade da </w:t>
            </w:r>
            <w:proofErr w:type="spellStart"/>
            <w:r w:rsidRPr="00276AC1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ab</w:t>
            </w:r>
            <w:proofErr w:type="spellEnd"/>
          </w:p>
          <w:p w:rsidR="00276AC1" w:rsidRPr="00276AC1" w:rsidRDefault="00276AC1" w:rsidP="00276AC1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I</w:t>
            </w:r>
            <w:r w:rsidRPr="00276AC1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mplantacao</w:t>
            </w:r>
            <w:proofErr w:type="spellEnd"/>
            <w:r w:rsidRPr="00276AC1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de protocolos de encaminhamento e estrutura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çã</w:t>
            </w:r>
            <w:r w:rsidRPr="00276AC1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o de grades de referencia e contra - refer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ê</w:t>
            </w:r>
            <w:r w:rsidRPr="00276AC1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ncia,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G</w:t>
            </w:r>
            <w:r w:rsidRPr="00276AC1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est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ã</w:t>
            </w:r>
            <w:r w:rsidRPr="00276AC1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o de </w:t>
            </w:r>
            <w:proofErr w:type="gramStart"/>
            <w:r w:rsidRPr="00276AC1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leitos</w:t>
            </w:r>
            <w:proofErr w:type="gramEnd"/>
            <w:r w:rsidRPr="00276AC1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E1326C" w:rsidRPr="00276AC1" w:rsidTr="00281EB2">
        <w:trPr>
          <w:trHeight w:val="276"/>
        </w:trPr>
        <w:tc>
          <w:tcPr>
            <w:tcW w:w="9180" w:type="dxa"/>
            <w:gridSpan w:val="5"/>
            <w:shd w:val="clear" w:color="auto" w:fill="0F243E"/>
            <w:vAlign w:val="center"/>
          </w:tcPr>
          <w:p w:rsidR="00E1326C" w:rsidRPr="00276AC1" w:rsidRDefault="00E1326C" w:rsidP="00281EB2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bookmarkEnd w:id="0"/>
    </w:tbl>
    <w:p w:rsidR="00BA72C0" w:rsidRDefault="00E83AD4"/>
    <w:sectPr w:rsidR="00BA7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27F6D"/>
    <w:multiLevelType w:val="multilevel"/>
    <w:tmpl w:val="A3CE9E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6C"/>
    <w:rsid w:val="000B73F1"/>
    <w:rsid w:val="000F4441"/>
    <w:rsid w:val="00166A74"/>
    <w:rsid w:val="002177DF"/>
    <w:rsid w:val="002302E9"/>
    <w:rsid w:val="00276AC1"/>
    <w:rsid w:val="00562025"/>
    <w:rsid w:val="005F35BB"/>
    <w:rsid w:val="007B77AB"/>
    <w:rsid w:val="009210B6"/>
    <w:rsid w:val="009F3C54"/>
    <w:rsid w:val="00C764DF"/>
    <w:rsid w:val="00E1326C"/>
    <w:rsid w:val="00E83AD4"/>
    <w:rsid w:val="00E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26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02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2E9"/>
    <w:rPr>
      <w:rFonts w:ascii="Tahoma" w:eastAsia="MS Mincho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764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764DF"/>
    <w:rPr>
      <w:rFonts w:ascii="Cambria" w:eastAsia="MS Mincho" w:hAnsi="Cambri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26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02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2E9"/>
    <w:rPr>
      <w:rFonts w:ascii="Tahoma" w:eastAsia="MS Mincho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764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764DF"/>
    <w:rPr>
      <w:rFonts w:ascii="Cambria" w:eastAsia="MS Mincho" w:hAnsi="Cambr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1351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marema</dc:creator>
  <cp:lastModifiedBy>marema</cp:lastModifiedBy>
  <cp:revision>4</cp:revision>
  <dcterms:created xsi:type="dcterms:W3CDTF">2017-02-01T19:26:00Z</dcterms:created>
  <dcterms:modified xsi:type="dcterms:W3CDTF">2017-02-02T14:31:00Z</dcterms:modified>
</cp:coreProperties>
</file>